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様式第５号添付様式１－１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若竹学童クラブ見積書（開所準備経費）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１　見積金額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color w:val="000000"/>
          <w:sz w:val="28"/>
          <w:highlight w:val="none"/>
          <w:u w:val="single" w:color="auto"/>
        </w:rPr>
        <w:t>金　　　　　　　　　　円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（消費税及び地方消費税を除く。）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２　内訳</w:t>
      </w:r>
      <w:bookmarkStart w:id="0" w:name="_GoBack"/>
      <w:bookmarkEnd w:id="0"/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１月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２月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３月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行が不足する場合は、適宜追加してください。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※　</w:t>
      </w:r>
      <w:r>
        <w:rPr>
          <w:rFonts w:hint="eastAsia" w:ascii="ＭＳ 明朝" w:hAnsi="ＭＳ 明朝" w:eastAsia="ＭＳ 明朝"/>
          <w:color w:val="000000"/>
          <w:sz w:val="22"/>
        </w:rPr>
        <w:t>摘要には、必要に応じて金額の内訳等を記入してください。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様式第５号添付様式１－２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増戸学童クラブ見積書（開所準備経費）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１　見積金額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color w:val="000000"/>
          <w:sz w:val="28"/>
          <w:highlight w:val="none"/>
          <w:u w:val="single" w:color="auto"/>
        </w:rPr>
        <w:t>金　　　　　　　　　　円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（消費税及び地方消費税を除く。）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２　内訳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１月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２月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３月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行が不足する場合は、適宜追加してください。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※　</w:t>
      </w:r>
      <w:r>
        <w:rPr>
          <w:rFonts w:hint="eastAsia" w:ascii="ＭＳ 明朝" w:hAnsi="ＭＳ 明朝" w:eastAsia="ＭＳ 明朝"/>
          <w:color w:val="000000"/>
          <w:sz w:val="22"/>
        </w:rPr>
        <w:t>摘要には、必要に応じて金額の内訳等を記入してください。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2"/>
    <w:basedOn w:val="10"/>
    <w:next w:val="15"/>
    <w:link w:val="0"/>
    <w:uiPriority w:val="0"/>
    <w:qFormat/>
    <w:rPr>
      <w:rFonts w:ascii="ＭＳ Ｐゴシック" w:hAnsi="ＭＳ Ｐゴシック" w:eastAsia="ＭＳ Ｐゴシック"/>
      <w:sz w:val="2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1313</TotalTime>
  <Pages>2</Pages>
  <Words>0</Words>
  <Characters>392</Characters>
  <Application>JUST Note</Application>
  <Lines>521</Lines>
  <Paragraphs>92</Paragraphs>
  <CharactersWithSpaces>474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永田 大貴</cp:lastModifiedBy>
  <cp:lastPrinted>2023-08-14T04:17:17Z</cp:lastPrinted>
  <dcterms:created xsi:type="dcterms:W3CDTF">2023-07-12T02:44:00Z</dcterms:created>
  <dcterms:modified xsi:type="dcterms:W3CDTF">2023-08-14T10:59:50Z</dcterms:modified>
  <cp:revision>2</cp:revision>
</cp:coreProperties>
</file>