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 xml:space="preserve"> </w:t>
      </w:r>
    </w:p>
    <w:p>
      <w:pPr>
        <w:pStyle w:val="16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default"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argin-top:-23pt;mso-position-vertical-relative:text;mso-position-horizontal-relative:text;position:absolute;height:26.85pt;width:192.75pt;margin-left:0pt;z-index:2;" o:spid="_x0000_s1026" o:allowincell="t" o:allowoverlap="t" filled="t" stroked="f" o:spt="202" type="#_x0000_t202">
            <v:fill/>
            <v:stroke joinstyle="miter"/>
            <v:textbox style="layout-flow:horizontal;mso-fit-shape-to-text:t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様式第５号－２</w:t>
                  </w:r>
                </w:p>
              </w:txbxContent>
            </v:textbox>
            <v:imagedata o:title=""/>
            <o:lock v:ext="edit" position="f" selection="f" grouping="f" rotation="f" verticies="f" adjusthandles="f" text="f" aspectratio="f" shapetype="f"/>
            <w10:wrap type="none" anchorx="text" anchory="text"/>
          </v:shape>
        </w:pict>
      </w:r>
      <w:r>
        <w:rPr>
          <w:rFonts w:hint="eastAsia"/>
          <w:color w:val="auto"/>
          <w:sz w:val="22"/>
        </w:rPr>
        <w:t>年　　月　　日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価</w:t>
      </w:r>
      <w:r>
        <w:rPr>
          <w:rFonts w:hint="eastAsia" w:ascii="ＭＳ 明朝" w:hAnsi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/>
          <w:b w:val="1"/>
          <w:color w:val="auto"/>
          <w:sz w:val="28"/>
        </w:rPr>
        <w:t>格</w:t>
      </w:r>
      <w:r>
        <w:rPr>
          <w:rFonts w:hint="eastAsia" w:ascii="ＭＳ 明朝" w:hAnsi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/>
          <w:b w:val="1"/>
          <w:color w:val="auto"/>
          <w:sz w:val="28"/>
        </w:rPr>
        <w:t>提</w:t>
      </w:r>
      <w:r>
        <w:rPr>
          <w:rFonts w:hint="eastAsia" w:ascii="ＭＳ 明朝" w:hAnsi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/>
          <w:b w:val="1"/>
          <w:color w:val="auto"/>
          <w:sz w:val="28"/>
        </w:rPr>
        <w:t>案</w:t>
      </w:r>
      <w:r>
        <w:rPr>
          <w:rFonts w:hint="eastAsia" w:ascii="ＭＳ 明朝" w:hAnsi="ＭＳ 明朝"/>
          <w:b w:val="1"/>
          <w:color w:val="auto"/>
          <w:sz w:val="28"/>
        </w:rPr>
        <w:t xml:space="preserve"> </w:t>
      </w:r>
      <w:r>
        <w:rPr>
          <w:rFonts w:hint="eastAsia" w:ascii="ＭＳ 明朝" w:hAnsi="ＭＳ 明朝"/>
          <w:b w:val="1"/>
          <w:color w:val="auto"/>
          <w:sz w:val="28"/>
        </w:rPr>
        <w:t>書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あきる野市長　宛て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1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1"/>
        </w:rPr>
        <w:t>名</w:t>
      </w:r>
      <w:r>
        <w:rPr>
          <w:rFonts w:hint="eastAsia"/>
          <w:color w:val="auto"/>
          <w:sz w:val="22"/>
        </w:rPr>
        <w:t>　　　　　　　　　　　　㊞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left="284" w:hanging="284" w:hangingChars="105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提案額</w:t>
      </w:r>
    </w:p>
    <w:p>
      <w:pPr>
        <w:pStyle w:val="16"/>
        <w:snapToGrid w:val="0"/>
        <w:spacing w:before="191" w:beforeLines="50" w:beforeAutospacing="0"/>
        <w:ind w:left="284" w:hanging="284" w:hangingChars="105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子育てひろば事業（ここるの）経費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default" w:ascii="ＭＳ 明朝" w:hAnsi="ＭＳ 明朝"/>
          <w:color w:val="auto"/>
          <w:sz w:val="32"/>
          <w:u w:val="single" w:color="auto"/>
        </w:rPr>
      </w:pPr>
      <w:r>
        <w:rPr>
          <w:rFonts w:hint="eastAsia" w:ascii="ＭＳ 明朝" w:hAnsi="ＭＳ 明朝"/>
          <w:color w:val="auto"/>
          <w:sz w:val="32"/>
          <w:u w:val="none" w:color="auto"/>
        </w:rPr>
        <w:t>　</w:t>
      </w:r>
      <w:r>
        <w:rPr>
          <w:rFonts w:hint="eastAsia" w:ascii="ＭＳ 明朝" w:hAnsi="ＭＳ 明朝"/>
          <w:color w:val="auto"/>
          <w:sz w:val="32"/>
          <w:u w:val="single" w:color="auto"/>
        </w:rPr>
        <w:t>金　　　　　　　　　円</w:t>
      </w:r>
    </w:p>
    <w:p>
      <w:pPr>
        <w:pStyle w:val="16"/>
        <w:snapToGrid w:val="0"/>
        <w:spacing w:before="191" w:beforeLines="50" w:beforeAutospacing="0"/>
        <w:ind w:firstLine="0" w:firstLineChars="0"/>
        <w:rPr>
          <w:rFonts w:hint="default" w:ascii="ＭＳ 明朝" w:hAnsi="ＭＳ 明朝"/>
          <w:color w:val="auto"/>
          <w:sz w:val="22"/>
          <w:u w:val="none" w:color="auto"/>
        </w:rPr>
      </w:pPr>
      <w:r>
        <w:rPr>
          <w:rFonts w:hint="eastAsia" w:ascii="ＭＳ 明朝" w:hAnsi="ＭＳ 明朝"/>
          <w:color w:val="auto"/>
          <w:sz w:val="22"/>
          <w:u w:val="none" w:color="auto"/>
        </w:rPr>
        <w:t>　　子育てひろば事業（るぴああきる野っ子）経費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</w:t>
      </w:r>
      <w:r>
        <w:rPr>
          <w:rFonts w:hint="eastAsia" w:ascii="ＭＳ 明朝" w:hAnsi="ＭＳ 明朝"/>
          <w:color w:val="auto"/>
          <w:sz w:val="32"/>
          <w:u w:val="single" w:color="auto"/>
        </w:rPr>
        <w:t>金　　　　　　　　　円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乳幼児一時預かり事業（一般型）経費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</w:t>
      </w:r>
      <w:r>
        <w:rPr>
          <w:rFonts w:hint="eastAsia" w:ascii="ＭＳ 明朝" w:hAnsi="ＭＳ 明朝"/>
          <w:color w:val="auto"/>
          <w:sz w:val="32"/>
          <w:u w:val="single" w:color="auto"/>
        </w:rPr>
        <w:t>金　　　　　　　　　円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内訳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別紙「経費内訳書」のとおり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default"/>
          <w:color w:val="auto"/>
          <w:sz w:val="22"/>
        </w:rPr>
        <w:br w:type="page"/>
      </w:r>
      <w:r>
        <w:rPr>
          <w:rFonts w:hint="eastAsia" w:ascii="ＭＳ 明朝" w:hAnsi="ＭＳ 明朝"/>
          <w:b w:val="1"/>
          <w:color w:val="auto"/>
          <w:sz w:val="28"/>
        </w:rPr>
        <w:t>子育てひろば事業（ここるの）経費内訳書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2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2"/>
        </w:rPr>
        <w:t>名</w:t>
      </w:r>
      <w:r>
        <w:rPr>
          <w:rFonts w:hint="eastAsia"/>
          <w:color w:val="auto"/>
          <w:sz w:val="22"/>
        </w:rPr>
        <w:t>　　　　　　　　　　　　㊞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 w:ascii="ＭＳ 明朝" w:hAnsi="ＭＳ 明朝"/>
          <w:b w:val="1"/>
          <w:color w:val="auto"/>
          <w:sz w:val="28"/>
        </w:rPr>
      </w:pPr>
    </w:p>
    <w:p>
      <w:pPr>
        <w:pStyle w:val="16"/>
        <w:snapToGrid w:val="0"/>
        <w:ind w:firstLine="0" w:firstLineChars="0"/>
        <w:jc w:val="right"/>
        <w:rPr>
          <w:rFonts w:hint="eastAsia" w:ascii="ＭＳ 明朝" w:hAnsi="ＭＳ 明朝"/>
          <w:color w:val="auto"/>
          <w:sz w:val="22"/>
        </w:rPr>
      </w:pP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85"/>
        <w:gridCol w:w="2192"/>
        <w:gridCol w:w="2192"/>
        <w:gridCol w:w="2192"/>
        <w:gridCol w:w="2193"/>
      </w:tblGrid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科目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総額（円）</w:t>
            </w: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年額（円）</w:t>
            </w: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備考</w:t>
            </w: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人件費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旅費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報償費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需用費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役務費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2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※その他の科目については、科目覧に内容を記載してください。</w:t>
      </w:r>
    </w:p>
    <w:p>
      <w:pPr>
        <w:pStyle w:val="0"/>
        <w:tabs>
          <w:tab w:val="left" w:leader="none" w:pos="8226"/>
        </w:tabs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ab/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/>
        </w:rPr>
        <w:br w:type="page"/>
      </w:r>
      <w:r>
        <w:rPr>
          <w:rFonts w:hint="eastAsia" w:ascii="ＭＳ 明朝" w:hAnsi="ＭＳ 明朝"/>
          <w:b w:val="1"/>
          <w:color w:val="auto"/>
          <w:sz w:val="28"/>
        </w:rPr>
        <w:t>子育てひろば事業（るぴああきる野っ子）経費内訳書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3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3"/>
        </w:rPr>
        <w:t>名</w:t>
      </w:r>
      <w:r>
        <w:rPr>
          <w:rFonts w:hint="eastAsia"/>
          <w:color w:val="auto"/>
          <w:sz w:val="22"/>
        </w:rPr>
        <w:t>　　　　　　　　　　　　㊞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 w:ascii="ＭＳ 明朝" w:hAnsi="ＭＳ 明朝"/>
          <w:b w:val="1"/>
          <w:color w:val="auto"/>
          <w:sz w:val="28"/>
        </w:rPr>
      </w:pPr>
    </w:p>
    <w:p>
      <w:pPr>
        <w:pStyle w:val="16"/>
        <w:snapToGrid w:val="0"/>
        <w:ind w:firstLine="0" w:firstLineChars="0"/>
        <w:jc w:val="right"/>
        <w:rPr>
          <w:rFonts w:hint="eastAsia" w:ascii="ＭＳ 明朝" w:hAnsi="ＭＳ 明朝"/>
          <w:color w:val="auto"/>
          <w:sz w:val="22"/>
        </w:rPr>
      </w:pP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85"/>
        <w:gridCol w:w="2192"/>
        <w:gridCol w:w="2192"/>
        <w:gridCol w:w="2192"/>
        <w:gridCol w:w="2193"/>
      </w:tblGrid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科目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総額（円）</w:t>
            </w: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年額（円）</w:t>
            </w: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備考</w:t>
            </w: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人件費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旅費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報償費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需用費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役務費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2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※その他の科目については、科目覧に内容を記載してください。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/>
        </w:rPr>
        <w:br w:type="page"/>
      </w:r>
      <w:r>
        <w:rPr>
          <w:rFonts w:hint="eastAsia" w:ascii="ＭＳ 明朝" w:hAnsi="ＭＳ 明朝"/>
          <w:b w:val="1"/>
          <w:color w:val="auto"/>
          <w:sz w:val="28"/>
        </w:rPr>
        <w:t>乳幼児一時預かり事業（一般型）経費内訳書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4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4"/>
        </w:rPr>
        <w:t>名</w:t>
      </w:r>
      <w:r>
        <w:rPr>
          <w:rFonts w:hint="eastAsia"/>
          <w:color w:val="auto"/>
          <w:sz w:val="22"/>
        </w:rPr>
        <w:t>　　　　　　　　　　　　㊞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 w:ascii="ＭＳ 明朝" w:hAnsi="ＭＳ 明朝"/>
          <w:b w:val="1"/>
          <w:color w:val="auto"/>
          <w:sz w:val="28"/>
        </w:rPr>
      </w:pPr>
    </w:p>
    <w:p>
      <w:pPr>
        <w:pStyle w:val="16"/>
        <w:snapToGrid w:val="0"/>
        <w:ind w:firstLine="0" w:firstLineChars="0"/>
        <w:jc w:val="right"/>
        <w:rPr>
          <w:rFonts w:hint="eastAsia" w:ascii="ＭＳ 明朝" w:hAnsi="ＭＳ 明朝"/>
          <w:color w:val="auto"/>
          <w:sz w:val="22"/>
        </w:rPr>
      </w:pP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85"/>
        <w:gridCol w:w="2192"/>
        <w:gridCol w:w="2192"/>
        <w:gridCol w:w="2192"/>
        <w:gridCol w:w="2193"/>
      </w:tblGrid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科目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総額（円）</w:t>
            </w: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年額（円）</w:t>
            </w: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備考</w:t>
            </w: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人件費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旅費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報償費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需用費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役務費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22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※その他の科目については、科目覧に内容を記載してください。</w:t>
      </w: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3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550</TotalTime>
  <Pages>4</Pages>
  <Words>0</Words>
  <Characters>383</Characters>
  <Application>JUST Note</Application>
  <Lines>772</Lines>
  <Paragraphs>62</Paragraphs>
  <Company>町田市役所</Company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2020-08-30T02:14:56Z</cp:lastPrinted>
  <dcterms:created xsi:type="dcterms:W3CDTF">2016-09-02T01:29:00Z</dcterms:created>
  <dcterms:modified xsi:type="dcterms:W3CDTF">2025-09-30T07:37:21Z</dcterms:modified>
  <cp:revision>28</cp:revision>
</cp:coreProperties>
</file>