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5" w:hanging="225" w:hangingChars="1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様式第３号（第４条関係）</w:t>
      </w:r>
    </w:p>
    <w:p>
      <w:pPr>
        <w:pStyle w:val="0"/>
        <w:ind w:left="225" w:hanging="225" w:hangingChars="100"/>
        <w:jc w:val="center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あきる野市武蔵五日市駅前拠点施設使用承認事項変更・取消申請書</w:t>
      </w:r>
    </w:p>
    <w:tbl>
      <w:tblPr>
        <w:tblStyle w:val="11"/>
        <w:tblpPr w:leftFromText="142" w:rightFromText="142" w:topFromText="0" w:bottomFromText="0" w:vertAnchor="text" w:horzAnchor="text" w:tblpX="334" w:tblpY="1"/>
        <w:tblOverlap w:val="never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0"/>
        <w:gridCol w:w="1318"/>
        <w:gridCol w:w="257"/>
        <w:gridCol w:w="1125"/>
        <w:gridCol w:w="1411"/>
        <w:gridCol w:w="2794"/>
        <w:gridCol w:w="1645"/>
      </w:tblGrid>
      <w:tr>
        <w:trPr>
          <w:trHeight w:val="2876" w:hRule="atLeast"/>
        </w:trPr>
        <w:tc>
          <w:tcPr>
            <w:tcW w:w="900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あきる野市長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  <w:sz w:val="20"/>
                <w:highlight w:val="none"/>
                <w:u w:val="none" w:color="auto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80" w:afterLines="50" w:afterAutospacing="0"/>
              <w:rPr>
                <w:rFonts w:hint="eastAsia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　　　　　　　</w:t>
            </w:r>
            <w:r>
              <w:rPr>
                <w:rFonts w:hint="eastAsia"/>
                <w:color w:val="auto"/>
                <w:spacing w:val="150"/>
                <w:sz w:val="20"/>
                <w:highlight w:val="none"/>
                <w:u w:val="none" w:color="auto"/>
                <w:fitText w:val="900" w:id="1"/>
              </w:rPr>
              <w:t>団体</w:t>
            </w:r>
            <w:r>
              <w:rPr>
                <w:rFonts w:hint="eastAsia"/>
                <w:color w:val="auto"/>
                <w:sz w:val="20"/>
                <w:highlight w:val="none"/>
                <w:u w:val="none" w:color="auto"/>
                <w:fitText w:val="900" w:id="1"/>
              </w:rPr>
              <w:t>名</w:t>
            </w: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80" w:afterLines="50" w:afterAutospacing="0"/>
              <w:rPr>
                <w:rFonts w:hint="eastAsia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申請者又は　　</w:t>
            </w:r>
            <w:r>
              <w:rPr>
                <w:rFonts w:hint="eastAsia"/>
                <w:color w:val="auto"/>
                <w:spacing w:val="500"/>
                <w:sz w:val="20"/>
                <w:highlight w:val="none"/>
                <w:u w:val="none" w:color="auto"/>
                <w:fitText w:val="900" w:id="2"/>
              </w:rPr>
              <w:t>住</w:t>
            </w:r>
            <w:r>
              <w:rPr>
                <w:rFonts w:hint="eastAsia"/>
                <w:color w:val="auto"/>
                <w:sz w:val="20"/>
                <w:highlight w:val="none"/>
                <w:u w:val="none" w:color="auto"/>
                <w:fitText w:val="900" w:id="2"/>
              </w:rPr>
              <w:t>所</w:t>
            </w: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80" w:afterLines="50" w:afterAutospacing="0"/>
              <w:rPr>
                <w:rFonts w:hint="eastAsia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使用責任者　　</w:t>
            </w:r>
            <w:r>
              <w:rPr>
                <w:rFonts w:hint="eastAsia"/>
                <w:color w:val="auto"/>
                <w:spacing w:val="500"/>
                <w:sz w:val="20"/>
                <w:highlight w:val="none"/>
                <w:u w:val="none" w:color="auto"/>
                <w:fitText w:val="900" w:id="3"/>
              </w:rPr>
              <w:t>氏</w:t>
            </w:r>
            <w:r>
              <w:rPr>
                <w:rFonts w:hint="eastAsia"/>
                <w:color w:val="auto"/>
                <w:sz w:val="20"/>
                <w:highlight w:val="none"/>
                <w:u w:val="none" w:color="auto"/>
                <w:fitText w:val="900" w:id="3"/>
              </w:rPr>
              <w:t>名</w:t>
            </w: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　　　　　　　　電話番号　　　　　　　　　　　　　　　　　　　　</w:t>
            </w:r>
          </w:p>
          <w:p>
            <w:pPr>
              <w:pStyle w:val="0"/>
              <w:ind w:left="225" w:hanging="225" w:hangingChars="100"/>
              <w:rPr>
                <w:rFonts w:hint="default"/>
                <w:color w:val="auto"/>
                <w:sz w:val="20"/>
                <w:highlight w:val="none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　次のとおり武蔵五日市駅前拠点施設の使用承認事項の変更・取消しをしたいので申請します。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277" w:right="113" w:hanging="277" w:hangingChars="10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pacing w:val="52"/>
                <w:sz w:val="20"/>
                <w:highlight w:val="none"/>
              </w:rPr>
              <w:t>変更・取消し</w:t>
            </w:r>
            <w:r>
              <w:rPr>
                <w:rFonts w:hint="eastAsia"/>
                <w:color w:val="auto"/>
                <w:sz w:val="20"/>
                <w:highlight w:val="none"/>
              </w:rPr>
              <w:t>前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使用施設</w:t>
            </w:r>
          </w:p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使用日</w:t>
            </w:r>
          </w:p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使用単位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61" w:leftChars="-47" w:right="-108" w:rightChars="-48" w:hanging="45" w:hangingChars="2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中のひろば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61" w:leftChars="-47" w:right="-108" w:rightChars="-48" w:hanging="45" w:hangingChars="2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外のひろば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583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使用目的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58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使用予定人員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　　　　　　　　　　　人</w:t>
            </w:r>
          </w:p>
        </w:tc>
      </w:tr>
      <w:tr>
        <w:trPr>
          <w:trHeight w:val="72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使用する</w:t>
            </w:r>
          </w:p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附帯設備等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3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277" w:right="113" w:hanging="277" w:hangingChars="10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pacing w:val="52"/>
                <w:sz w:val="20"/>
                <w:highlight w:val="none"/>
              </w:rPr>
              <w:t>変更・取消し後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使用施設</w:t>
            </w:r>
          </w:p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使用日</w:t>
            </w:r>
          </w:p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使用単位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61" w:leftChars="-47" w:right="-108" w:rightChars="-48" w:hanging="45" w:hangingChars="2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中のひろば</w:t>
            </w:r>
          </w:p>
        </w:tc>
        <w:tc>
          <w:tcPr>
            <w:tcW w:w="5850" w:type="dxa"/>
            <w:gridSpan w:val="3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61" w:leftChars="-47" w:right="-108" w:rightChars="-48" w:hanging="45" w:hangingChars="2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外のひろば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3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 w:color="auto"/>
              </w:rPr>
              <w:t>令和　　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年　　月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634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使用目的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59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使用予定人員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　　　　　　　　　　　人</w:t>
            </w:r>
          </w:p>
        </w:tc>
      </w:tr>
      <w:tr>
        <w:trPr>
          <w:trHeight w:val="63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使用する</w:t>
            </w:r>
          </w:p>
          <w:p>
            <w:pPr>
              <w:pStyle w:val="0"/>
              <w:ind w:left="212" w:leftChars="-12" w:right="-61" w:rightChars="-27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附帯設備等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284" w:hRule="atLeast"/>
        </w:trPr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使用料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22" w:leftChars="-50" w:right="-113" w:rightChars="-50" w:hanging="235" w:hangingChars="10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※変更・取消し前の使用料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22" w:leftChars="-50" w:right="-113" w:rightChars="-50" w:hanging="235" w:hangingChars="10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※変更・取消し後の使用料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5" w:hanging="225" w:hangingChars="10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※差引使用料</w:t>
            </w:r>
          </w:p>
        </w:tc>
      </w:tr>
      <w:tr>
        <w:trPr>
          <w:trHeight w:val="244" w:hRule="atLeast"/>
        </w:trPr>
        <w:tc>
          <w:tcPr>
            <w:tcW w:w="1768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5" w:hanging="225" w:hangingChars="100"/>
              <w:rPr>
                <w:rFonts w:hint="eastAsia"/>
                <w:color w:val="auto"/>
                <w:sz w:val="20"/>
                <w:highlight w:val="none"/>
              </w:rPr>
            </w:pPr>
          </w:p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円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5" w:hanging="225" w:hangingChars="100"/>
              <w:rPr>
                <w:rFonts w:hint="eastAsia"/>
                <w:color w:val="auto"/>
                <w:sz w:val="20"/>
                <w:highlight w:val="none"/>
              </w:rPr>
            </w:pPr>
          </w:p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円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追加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・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還付</w:t>
            </w:r>
          </w:p>
          <w:p>
            <w:pPr>
              <w:pStyle w:val="0"/>
              <w:ind w:left="225" w:hanging="225" w:hangingChars="10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円</w:t>
            </w:r>
          </w:p>
        </w:tc>
      </w:tr>
    </w:tbl>
    <w:p>
      <w:pPr>
        <w:pStyle w:val="0"/>
        <w:ind w:left="225" w:hanging="225" w:hangingChars="10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（注）</w:t>
      </w:r>
    </w:p>
    <w:p>
      <w:pPr>
        <w:pStyle w:val="0"/>
        <w:ind w:left="225" w:hanging="225" w:hangingChars="10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１　該当する□にレ印を付けてください。</w:t>
      </w:r>
    </w:p>
    <w:p>
      <w:pPr>
        <w:pStyle w:val="0"/>
        <w:ind w:left="225" w:hanging="225" w:hanging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  <w:highlight w:val="none"/>
        </w:rPr>
        <w:t>　２　※印欄は、記入しないでください。</w:t>
      </w:r>
    </w:p>
    <w:sectPr>
      <w:pgSz w:w="11906" w:h="16838"/>
      <w:pgMar w:top="1247" w:right="1191" w:bottom="1474" w:left="1474" w:header="851" w:footer="992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ＭＳ 明朝" w:hAnsi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ＭＳ 明朝" w:hAnsi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785</TotalTime>
  <Pages>9</Pages>
  <Words>0</Words>
  <Characters>4804</Characters>
  <Application>JUST Note</Application>
  <Lines>11216</Lines>
  <Paragraphs>284</Paragraphs>
  <Company>東京都あきる野市</Company>
  <CharactersWithSpaces>5977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雅史</dc:creator>
  <cp:lastModifiedBy>大久保　丈治</cp:lastModifiedBy>
  <cp:lastPrinted>2024-11-05T10:33:08Z</cp:lastPrinted>
  <dcterms:created xsi:type="dcterms:W3CDTF">2015-06-23T05:59:00Z</dcterms:created>
  <dcterms:modified xsi:type="dcterms:W3CDTF">2025-10-11T06:13:40Z</dcterms:modified>
  <cp:revision>28</cp:revision>
</cp:coreProperties>
</file>